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7A" w:rsidRPr="00606DFD" w:rsidRDefault="00F55F1C" w:rsidP="00606DFD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Wersja 4.17Z</w:t>
      </w:r>
    </w:p>
    <w:p w:rsidR="00E87BE8" w:rsidRDefault="00E87BE8" w:rsidP="00E87BE8"/>
    <w:p w:rsidR="002B37F0" w:rsidRDefault="002B37F0" w:rsidP="002B37F0">
      <w:pPr>
        <w:pStyle w:val="Akapitzlist"/>
        <w:jc w:val="center"/>
        <w:rPr>
          <w:b/>
          <w:sz w:val="32"/>
          <w:szCs w:val="32"/>
        </w:rPr>
      </w:pPr>
    </w:p>
    <w:p w:rsidR="00FE25C2" w:rsidRDefault="00FE25C2" w:rsidP="002B37F0">
      <w:pPr>
        <w:pStyle w:val="Akapitzlist"/>
        <w:numPr>
          <w:ilvl w:val="0"/>
          <w:numId w:val="24"/>
        </w:numPr>
      </w:pPr>
      <w:r>
        <w:t>Dodano sprawdzenie długości zapisywanego numeru pesel. Jeżeli podany numer pesel jest krótsze niż 11 znaków. Dane osobowych nie będzie można zapisać.</w:t>
      </w:r>
    </w:p>
    <w:p w:rsidR="00FE25C2" w:rsidRDefault="00FE25C2" w:rsidP="00FE25C2">
      <w:pPr>
        <w:pStyle w:val="Akapitzlist"/>
      </w:pPr>
    </w:p>
    <w:p w:rsidR="00FE25C2" w:rsidRDefault="00FE25C2" w:rsidP="002B37F0">
      <w:pPr>
        <w:pStyle w:val="Akapitzlist"/>
        <w:numPr>
          <w:ilvl w:val="0"/>
          <w:numId w:val="24"/>
        </w:numPr>
      </w:pPr>
      <w:proofErr w:type="gramStart"/>
      <w:r>
        <w:t>Podczas  instalacji</w:t>
      </w:r>
      <w:proofErr w:type="gramEnd"/>
      <w:r>
        <w:t xml:space="preserve"> dodano instalacje szeregu kluczy zewnętrznych w bazie.</w:t>
      </w:r>
    </w:p>
    <w:p w:rsidR="00FE25C2" w:rsidRDefault="00FE25C2" w:rsidP="00FE25C2">
      <w:pPr>
        <w:pStyle w:val="Akapitzlist"/>
      </w:pPr>
    </w:p>
    <w:p w:rsidR="002B37F0" w:rsidRPr="002B37F0" w:rsidRDefault="002B37F0" w:rsidP="002B37F0">
      <w:pPr>
        <w:pStyle w:val="Akapitzlist"/>
        <w:numPr>
          <w:ilvl w:val="0"/>
          <w:numId w:val="24"/>
        </w:numPr>
      </w:pPr>
      <w:r>
        <w:t xml:space="preserve">Przyśpieszono wyliczanie odsetek w sytuacji gdy dla umowy </w:t>
      </w:r>
      <w:proofErr w:type="gramStart"/>
      <w:r>
        <w:t>obowiązywało  kilka</w:t>
      </w:r>
      <w:proofErr w:type="gramEnd"/>
      <w:r>
        <w:t xml:space="preserve"> </w:t>
      </w:r>
      <w:proofErr w:type="spellStart"/>
      <w:r>
        <w:t>oprocentowań</w:t>
      </w:r>
      <w:proofErr w:type="spellEnd"/>
      <w:r>
        <w:t xml:space="preserve">. Np. oprocentowanie </w:t>
      </w:r>
      <w:proofErr w:type="gramStart"/>
      <w:r>
        <w:t>ustawowe które</w:t>
      </w:r>
      <w:proofErr w:type="gramEnd"/>
      <w:r>
        <w:t xml:space="preserve"> zmieniało się w trakcie trwania umowy.</w:t>
      </w:r>
    </w:p>
    <w:p w:rsidR="002B37F0" w:rsidRDefault="002B37F0" w:rsidP="002B37F0">
      <w:pPr>
        <w:pStyle w:val="Akapitzlist"/>
      </w:pPr>
    </w:p>
    <w:p w:rsidR="002B37F0" w:rsidRDefault="002B37F0" w:rsidP="002B37F0">
      <w:pPr>
        <w:pStyle w:val="Akapitzlist"/>
        <w:numPr>
          <w:ilvl w:val="0"/>
          <w:numId w:val="24"/>
        </w:numPr>
      </w:pPr>
      <w:r>
        <w:t>W danych klienta do stanu cywilnego dodano możliwość oznaczenia klienta zmarłego, jako zgon oraz możliwość podania daty zgonu</w:t>
      </w:r>
    </w:p>
    <w:p w:rsidR="002B37F0" w:rsidRDefault="002B37F0" w:rsidP="002B37F0"/>
    <w:p w:rsidR="002B37F0" w:rsidRDefault="002B37F0" w:rsidP="002B37F0">
      <w:r>
        <w:rPr>
          <w:noProof/>
          <w:lang w:eastAsia="pl-PL"/>
        </w:rPr>
        <w:drawing>
          <wp:inline distT="0" distB="0" distL="0" distR="0" wp14:anchorId="785E15BF" wp14:editId="4C75453C">
            <wp:extent cx="5753100" cy="1333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F0" w:rsidRDefault="002B37F0" w:rsidP="002B37F0"/>
    <w:p w:rsidR="002B37F0" w:rsidRDefault="002B37F0" w:rsidP="002B37F0">
      <w:pPr>
        <w:pStyle w:val="Akapitzlist"/>
        <w:numPr>
          <w:ilvl w:val="0"/>
          <w:numId w:val="24"/>
        </w:numPr>
      </w:pPr>
      <w:r>
        <w:t xml:space="preserve">Filtrowanie po peselu na ekranie głównym wyszuka klientów wraz z firmami, do </w:t>
      </w:r>
      <w:proofErr w:type="spellStart"/>
      <w:r>
        <w:t>któ®ych</w:t>
      </w:r>
      <w:proofErr w:type="spellEnd"/>
      <w:r>
        <w:t xml:space="preserve"> dana osoba została podpięta</w:t>
      </w:r>
    </w:p>
    <w:p w:rsidR="002B37F0" w:rsidRDefault="002B37F0" w:rsidP="002B37F0">
      <w:pPr>
        <w:ind w:left="708"/>
      </w:pPr>
      <w:r>
        <w:t>- dodano filtrowanie po e-mailu jak również zmieniono układ pól filtrujących</w:t>
      </w:r>
    </w:p>
    <w:p w:rsidR="002B37F0" w:rsidRDefault="002B37F0" w:rsidP="002B37F0">
      <w:pPr>
        <w:ind w:left="708"/>
      </w:pPr>
      <w:r>
        <w:rPr>
          <w:noProof/>
          <w:lang w:eastAsia="pl-PL"/>
        </w:rPr>
        <w:drawing>
          <wp:inline distT="0" distB="0" distL="0" distR="0" wp14:anchorId="4E6A87F6" wp14:editId="67EEC02E">
            <wp:extent cx="5753100" cy="1362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F0" w:rsidRDefault="002B37F0" w:rsidP="002B37F0">
      <w:pPr>
        <w:ind w:left="708"/>
      </w:pPr>
    </w:p>
    <w:p w:rsidR="002B37F0" w:rsidRDefault="002B37F0" w:rsidP="002B37F0">
      <w:pPr>
        <w:ind w:left="708"/>
      </w:pPr>
      <w:r>
        <w:t>Możliwość zwijania/rozwijania dodatkowych filtrów</w:t>
      </w:r>
    </w:p>
    <w:p w:rsidR="002B37F0" w:rsidRDefault="002B37F0" w:rsidP="002B37F0">
      <w:pPr>
        <w:ind w:left="708"/>
      </w:pPr>
    </w:p>
    <w:p w:rsidR="002B37F0" w:rsidRDefault="002B37F0" w:rsidP="002B37F0">
      <w:pPr>
        <w:pStyle w:val="Akapitzlist"/>
        <w:numPr>
          <w:ilvl w:val="0"/>
          <w:numId w:val="24"/>
        </w:numPr>
      </w:pPr>
      <w:r>
        <w:t>Do danych wniosku dodano pole cel pożyczki</w:t>
      </w:r>
    </w:p>
    <w:p w:rsidR="002B37F0" w:rsidRDefault="002B37F0" w:rsidP="002B37F0"/>
    <w:p w:rsidR="002B37F0" w:rsidRDefault="002B37F0" w:rsidP="002B37F0">
      <w:r>
        <w:rPr>
          <w:noProof/>
          <w:lang w:eastAsia="pl-PL"/>
        </w:rPr>
        <w:drawing>
          <wp:inline distT="0" distB="0" distL="0" distR="0" wp14:anchorId="79BA438B" wp14:editId="79BE3643">
            <wp:extent cx="5753100" cy="3390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F0" w:rsidRDefault="002B37F0" w:rsidP="002B37F0"/>
    <w:p w:rsidR="002B37F0" w:rsidRDefault="002B37F0" w:rsidP="002B37F0"/>
    <w:p w:rsidR="002B37F0" w:rsidRDefault="002B37F0" w:rsidP="002B37F0">
      <w:pPr>
        <w:pStyle w:val="Akapitzlist"/>
        <w:numPr>
          <w:ilvl w:val="0"/>
          <w:numId w:val="24"/>
        </w:numPr>
      </w:pPr>
      <w:r>
        <w:t>Nowe pola w danych umowy:</w:t>
      </w:r>
    </w:p>
    <w:p w:rsidR="002B37F0" w:rsidRDefault="002B37F0" w:rsidP="002B37F0">
      <w:pPr>
        <w:pStyle w:val="Akapitzlist"/>
      </w:pPr>
      <w:r>
        <w:t>- cel pożyczki</w:t>
      </w:r>
    </w:p>
    <w:p w:rsidR="002B37F0" w:rsidRDefault="002B37F0" w:rsidP="002B37F0">
      <w:pPr>
        <w:pStyle w:val="Akapitzlist"/>
      </w:pPr>
      <w:r>
        <w:t>- Status rozliczenia</w:t>
      </w:r>
    </w:p>
    <w:p w:rsidR="002B37F0" w:rsidRDefault="002B37F0" w:rsidP="002B37F0">
      <w:pPr>
        <w:pStyle w:val="Akapitzlist"/>
      </w:pPr>
      <w:r>
        <w:t>- Kwota rozliczenia dok.</w:t>
      </w:r>
    </w:p>
    <w:p w:rsidR="002B37F0" w:rsidRDefault="002B37F0" w:rsidP="002B37F0">
      <w:pPr>
        <w:pStyle w:val="Akapitzlist"/>
      </w:pPr>
      <w:r>
        <w:t>- % rozliczenia dok.</w:t>
      </w:r>
    </w:p>
    <w:p w:rsidR="002B37F0" w:rsidRDefault="002B37F0" w:rsidP="002B37F0">
      <w:pPr>
        <w:pStyle w:val="Akapitzlist"/>
      </w:pPr>
      <w:r>
        <w:t>- termin do rozliczenia</w:t>
      </w:r>
    </w:p>
    <w:p w:rsidR="002B37F0" w:rsidRDefault="002B37F0" w:rsidP="002B37F0">
      <w:pPr>
        <w:pStyle w:val="Akapitzlist"/>
        <w:ind w:left="786"/>
        <w:rPr>
          <w:b/>
          <w:color w:val="000000" w:themeColor="text1"/>
          <w:sz w:val="32"/>
          <w:szCs w:val="32"/>
        </w:rPr>
      </w:pPr>
    </w:p>
    <w:p w:rsidR="002B37F0" w:rsidRDefault="002B37F0" w:rsidP="002B37F0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1CB58F" wp14:editId="236E1740">
            <wp:extent cx="5753100" cy="22098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1A" w:rsidRDefault="00033F1A" w:rsidP="002B37F0">
      <w:pPr>
        <w:pStyle w:val="Akapitzlist"/>
        <w:ind w:left="786"/>
        <w:rPr>
          <w:b/>
          <w:color w:val="000000" w:themeColor="text1"/>
          <w:sz w:val="32"/>
          <w:szCs w:val="32"/>
        </w:rPr>
      </w:pPr>
    </w:p>
    <w:p w:rsidR="00033F1A" w:rsidRDefault="00033F1A" w:rsidP="002B37F0">
      <w:pPr>
        <w:pStyle w:val="Akapitzlist"/>
        <w:ind w:left="786"/>
        <w:rPr>
          <w:b/>
          <w:color w:val="000000" w:themeColor="text1"/>
          <w:sz w:val="32"/>
          <w:szCs w:val="32"/>
        </w:rPr>
      </w:pPr>
    </w:p>
    <w:p w:rsidR="00A6346B" w:rsidRDefault="00A6346B" w:rsidP="00033F1A">
      <w:pPr>
        <w:pStyle w:val="Akapitzlist"/>
        <w:numPr>
          <w:ilvl w:val="0"/>
          <w:numId w:val="24"/>
        </w:numPr>
      </w:pPr>
      <w:r>
        <w:lastRenderedPageBreak/>
        <w:t xml:space="preserve">Dodano możliwość tworzenia faktur dla kilku produktów, poprzednio było możliwe tworzenie </w:t>
      </w:r>
    </w:p>
    <w:p w:rsidR="00A6346B" w:rsidRDefault="00A6346B" w:rsidP="00A6346B">
      <w:pPr>
        <w:pStyle w:val="Akapitzlist"/>
      </w:pPr>
      <w:r>
        <w:t>Dla każdego produktu oddzielnie, bądź dla wszystkich produktów</w:t>
      </w:r>
    </w:p>
    <w:p w:rsidR="00A6346B" w:rsidRDefault="00A6346B" w:rsidP="00A6346B">
      <w:pPr>
        <w:pStyle w:val="Akapitzlist"/>
      </w:pPr>
    </w:p>
    <w:p w:rsidR="00A6346B" w:rsidRDefault="00A6346B" w:rsidP="00A6346B">
      <w:pPr>
        <w:pStyle w:val="Akapitzlist"/>
        <w:ind w:left="-284"/>
        <w:jc w:val="center"/>
      </w:pPr>
      <w:r>
        <w:rPr>
          <w:noProof/>
          <w:lang w:eastAsia="pl-PL"/>
        </w:rPr>
        <w:drawing>
          <wp:inline distT="0" distB="0" distL="0" distR="0">
            <wp:extent cx="5753100" cy="2619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1A" w:rsidRDefault="00033F1A" w:rsidP="00033F1A">
      <w:pPr>
        <w:pStyle w:val="Akapitzlist"/>
        <w:numPr>
          <w:ilvl w:val="0"/>
          <w:numId w:val="24"/>
        </w:numPr>
      </w:pPr>
      <w:r>
        <w:t>Dodatkowa zgoda w danych klienta i firmy na zakładce „Dane marketingowe”</w:t>
      </w:r>
    </w:p>
    <w:p w:rsidR="00033F1A" w:rsidRDefault="00033F1A" w:rsidP="00033F1A">
      <w:pPr>
        <w:pStyle w:val="Akapitzlist"/>
      </w:pPr>
      <w:r>
        <w:t xml:space="preserve">W Konfiguracji widoczna jako „Zgoda warunek 6.1” </w:t>
      </w:r>
    </w:p>
    <w:p w:rsidR="00033F1A" w:rsidRPr="00F55F1C" w:rsidRDefault="00033F1A" w:rsidP="002B37F0">
      <w:pPr>
        <w:pStyle w:val="Akapitzlist"/>
        <w:ind w:left="786"/>
        <w:rPr>
          <w:b/>
          <w:color w:val="000000" w:themeColor="text1"/>
          <w:sz w:val="32"/>
          <w:szCs w:val="32"/>
        </w:rPr>
      </w:pPr>
    </w:p>
    <w:p w:rsidR="00F55F1C" w:rsidRDefault="00FE25C2" w:rsidP="00F55F1C">
      <w:pPr>
        <w:rPr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0727C3C" wp14:editId="7314F983">
            <wp:extent cx="5753100" cy="4524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02" w:rsidRDefault="00521F02" w:rsidP="00521F02"/>
    <w:p w:rsidR="00521F02" w:rsidRPr="00304812" w:rsidRDefault="00521F02" w:rsidP="00521F02">
      <w:pPr>
        <w:pStyle w:val="Akapitzlist"/>
        <w:numPr>
          <w:ilvl w:val="0"/>
          <w:numId w:val="24"/>
        </w:numPr>
      </w:pPr>
      <w:r>
        <w:t xml:space="preserve">Dodano do hurtowni danych dodatkową kolumnę do zakładki </w:t>
      </w:r>
      <w:r w:rsidRPr="00521F02">
        <w:t>Umowa – Dane finansowe</w:t>
      </w:r>
    </w:p>
    <w:p w:rsidR="00521F02" w:rsidRDefault="00521F02" w:rsidP="00521F02">
      <w:pPr>
        <w:pStyle w:val="Akapitzlist"/>
      </w:pPr>
      <w:r w:rsidRPr="00521F02">
        <w:t>- Zaległość – koszty administracyjne</w:t>
      </w:r>
      <w:r>
        <w:t>, które obejmują prowizję od korespondencji oraz koszty dodatkowe (koszt typ).</w:t>
      </w:r>
    </w:p>
    <w:p w:rsidR="00521F02" w:rsidRDefault="00521F02" w:rsidP="00521F02"/>
    <w:p w:rsidR="00521F02" w:rsidRDefault="00521F02" w:rsidP="00521F02">
      <w:r>
        <w:rPr>
          <w:noProof/>
          <w:lang w:eastAsia="pl-PL"/>
        </w:rPr>
        <w:drawing>
          <wp:inline distT="0" distB="0" distL="0" distR="0" wp14:anchorId="45CB1846" wp14:editId="1B6F0A40">
            <wp:extent cx="4600575" cy="7429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F02" w:rsidRDefault="00521F02" w:rsidP="00521F02"/>
    <w:p w:rsidR="007C6674" w:rsidRDefault="007C6674" w:rsidP="00521F02">
      <w:pPr>
        <w:pStyle w:val="Akapitzlist"/>
        <w:numPr>
          <w:ilvl w:val="0"/>
          <w:numId w:val="24"/>
        </w:numPr>
      </w:pPr>
      <w:r>
        <w:t>Podczas zmiany statusu wniosku na odrzucony, bądź wycofany system będzie zmieniał status zabezpieczeń na rozliczony „Tak”.</w:t>
      </w:r>
    </w:p>
    <w:p w:rsidR="00B7411B" w:rsidRDefault="00B7411B" w:rsidP="00B7411B">
      <w:pPr>
        <w:pStyle w:val="Akapitzlist"/>
      </w:pPr>
    </w:p>
    <w:p w:rsidR="00521F02" w:rsidRDefault="00521F02" w:rsidP="00521F02">
      <w:pPr>
        <w:pStyle w:val="Akapitzlist"/>
        <w:numPr>
          <w:ilvl w:val="0"/>
          <w:numId w:val="24"/>
        </w:numPr>
      </w:pPr>
      <w:r>
        <w:t xml:space="preserve">W zabezpieczeniach umowy </w:t>
      </w:r>
      <w:proofErr w:type="gramStart"/>
      <w:r>
        <w:t>możliwość  ręcznego</w:t>
      </w:r>
      <w:proofErr w:type="gramEnd"/>
      <w:r>
        <w:t xml:space="preserve"> wpisywania Miejsca pracy dla osoby fizycznej poręczającej pożyczkę (wcześniej informacje były automatycznie zaczytywane z danych osoby)</w:t>
      </w:r>
    </w:p>
    <w:p w:rsidR="00521F02" w:rsidRDefault="00521F02" w:rsidP="00521F02"/>
    <w:p w:rsidR="00521F02" w:rsidRDefault="00521F02" w:rsidP="00F55F1C">
      <w:pPr>
        <w:rPr>
          <w:b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C2C2B4E" wp14:editId="45864127">
            <wp:extent cx="5760720" cy="4646663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7" w:rsidRDefault="00C34E77" w:rsidP="00F55F1C">
      <w:pPr>
        <w:rPr>
          <w:b/>
          <w:color w:val="000000" w:themeColor="text1"/>
          <w:sz w:val="32"/>
          <w:szCs w:val="32"/>
        </w:rPr>
      </w:pPr>
    </w:p>
    <w:p w:rsidR="00C34E77" w:rsidRDefault="00C34E77" w:rsidP="00F55F1C">
      <w:pPr>
        <w:rPr>
          <w:b/>
          <w:color w:val="000000" w:themeColor="text1"/>
          <w:sz w:val="32"/>
          <w:szCs w:val="32"/>
        </w:rPr>
      </w:pPr>
    </w:p>
    <w:p w:rsidR="00A50B9F" w:rsidRDefault="00187B43" w:rsidP="00C34E77">
      <w:pPr>
        <w:pStyle w:val="Akapitzlist"/>
        <w:numPr>
          <w:ilvl w:val="0"/>
          <w:numId w:val="24"/>
        </w:numPr>
      </w:pPr>
      <w:r>
        <w:t>Zmieniono funkcjonalność opcji.</w:t>
      </w:r>
    </w:p>
    <w:p w:rsidR="00187B43" w:rsidRDefault="00187B43" w:rsidP="00187B43">
      <w:pPr>
        <w:pStyle w:val="Akapitzlist"/>
      </w:pPr>
    </w:p>
    <w:p w:rsidR="00187B43" w:rsidRDefault="00A50B9F" w:rsidP="00A50B9F">
      <w:pPr>
        <w:pStyle w:val="Akapitzlist"/>
        <w:rPr>
          <w:i/>
        </w:rPr>
      </w:pPr>
      <w:r>
        <w:t>„</w:t>
      </w:r>
      <w:r w:rsidRPr="00187B43">
        <w:rPr>
          <w:i/>
        </w:rPr>
        <w:t>Umowy info-&gt;Operacje księgowe-&gt;Naliczenie odsetek na koncie”</w:t>
      </w:r>
    </w:p>
    <w:p w:rsidR="00187B43" w:rsidRDefault="00187B43" w:rsidP="00A50B9F">
      <w:pPr>
        <w:pStyle w:val="Akapitzlist"/>
        <w:rPr>
          <w:i/>
        </w:rPr>
      </w:pPr>
      <w:bookmarkStart w:id="0" w:name="_GoBack"/>
      <w:bookmarkEnd w:id="0"/>
    </w:p>
    <w:p w:rsidR="00187B43" w:rsidRPr="00187B43" w:rsidRDefault="00187B43" w:rsidP="00A50B9F">
      <w:pPr>
        <w:pStyle w:val="Akapitzlist"/>
      </w:pPr>
      <w:r>
        <w:lastRenderedPageBreak/>
        <w:tab/>
      </w:r>
      <w:r w:rsidRPr="00187B43">
        <w:t xml:space="preserve">Opcja dla terminarza sztywnego ustawi połączenie między terminarzem a naliczonymi odsetkami.  Zmiana ta pozwala na automatyczną </w:t>
      </w:r>
      <w:proofErr w:type="gramStart"/>
      <w:r w:rsidRPr="00187B43">
        <w:t>zmianę  statusu</w:t>
      </w:r>
      <w:proofErr w:type="gramEnd"/>
      <w:r w:rsidRPr="00187B43">
        <w:t xml:space="preserve"> raty na nie naliczony podczas stornowania dokumentów.</w:t>
      </w:r>
    </w:p>
    <w:p w:rsidR="00A50B9F" w:rsidRDefault="00A50B9F" w:rsidP="00A50B9F">
      <w:pPr>
        <w:pStyle w:val="Akapitzlist"/>
      </w:pPr>
    </w:p>
    <w:p w:rsidR="00C34E77" w:rsidRPr="00030474" w:rsidRDefault="00C34E77" w:rsidP="00C34E77">
      <w:pPr>
        <w:pStyle w:val="Akapitzlist"/>
        <w:numPr>
          <w:ilvl w:val="0"/>
          <w:numId w:val="24"/>
        </w:numPr>
      </w:pPr>
      <w:r>
        <w:t xml:space="preserve">Zmieniono lokalizację filtrów dodatkowych w </w:t>
      </w:r>
      <w:r w:rsidRPr="00C34E77">
        <w:t>Umowach info</w:t>
      </w:r>
    </w:p>
    <w:p w:rsidR="00C34E77" w:rsidRDefault="00C34E77" w:rsidP="00C34E77"/>
    <w:p w:rsidR="00C34E77" w:rsidRDefault="00C34E77" w:rsidP="00C34E77">
      <w:r>
        <w:rPr>
          <w:noProof/>
          <w:lang w:eastAsia="pl-PL"/>
        </w:rPr>
        <w:drawing>
          <wp:inline distT="0" distB="0" distL="0" distR="0" wp14:anchorId="5909B5F8" wp14:editId="6496C767">
            <wp:extent cx="5753100" cy="9334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7" w:rsidRDefault="00C34E77" w:rsidP="00C34E77"/>
    <w:p w:rsidR="00C34E77" w:rsidRDefault="00C34E77" w:rsidP="00C34E77">
      <w:r>
        <w:t>Po kliknięciu w nagłówek Dodatkowe filtry rozwinie nam się okienko dodatkowych warunków wyszukiwania</w:t>
      </w:r>
    </w:p>
    <w:p w:rsidR="00C34E77" w:rsidRPr="00E97ADD" w:rsidRDefault="00C34E77" w:rsidP="00C34E77">
      <w:r>
        <w:rPr>
          <w:noProof/>
          <w:lang w:eastAsia="pl-PL"/>
        </w:rPr>
        <w:drawing>
          <wp:inline distT="0" distB="0" distL="0" distR="0" wp14:anchorId="076CB23B" wp14:editId="6FFE45EA">
            <wp:extent cx="5753100" cy="2809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77" w:rsidRDefault="00C34E77" w:rsidP="00F55F1C">
      <w:pPr>
        <w:rPr>
          <w:b/>
          <w:color w:val="000000" w:themeColor="text1"/>
          <w:sz w:val="32"/>
          <w:szCs w:val="32"/>
        </w:rPr>
      </w:pPr>
    </w:p>
    <w:p w:rsidR="00FE25C2" w:rsidRDefault="00FE25C2" w:rsidP="00F55F1C">
      <w:pPr>
        <w:rPr>
          <w:b/>
          <w:color w:val="000000" w:themeColor="text1"/>
          <w:sz w:val="32"/>
          <w:szCs w:val="32"/>
        </w:rPr>
      </w:pPr>
    </w:p>
    <w:p w:rsidR="00FE25C2" w:rsidRPr="00F55F1C" w:rsidRDefault="00FE25C2" w:rsidP="00F55F1C">
      <w:pPr>
        <w:rPr>
          <w:b/>
          <w:color w:val="000000" w:themeColor="text1"/>
          <w:sz w:val="32"/>
          <w:szCs w:val="32"/>
        </w:rPr>
      </w:pPr>
    </w:p>
    <w:p w:rsidR="00C22E33" w:rsidRDefault="00C22E33" w:rsidP="00F55F1C">
      <w:pPr>
        <w:pStyle w:val="Akapitzlist"/>
        <w:ind w:left="786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22E33" w:rsidRDefault="00C22E33" w:rsidP="00C22E33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22E33" w:rsidRDefault="00C22E33" w:rsidP="00C22E33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22E33" w:rsidRDefault="009F6B19" w:rsidP="00C22E33">
      <w:pPr>
        <w:pStyle w:val="Akapitzlist"/>
        <w:ind w:left="0"/>
      </w:pPr>
      <w:r>
        <w:t>3</w:t>
      </w:r>
      <w:r>
        <w:tab/>
      </w:r>
      <w:r w:rsidR="00C22E33">
        <w:t>Wykonać instalacje bazy danych opc</w:t>
      </w:r>
      <w:r w:rsidR="00733655">
        <w:t>ja Baza-&gt;Instalacja wersji 4.17Z</w:t>
      </w:r>
    </w:p>
    <w:p w:rsidR="00C22E33" w:rsidRPr="00113250" w:rsidRDefault="00C22E33" w:rsidP="0084617A"/>
    <w:sectPr w:rsidR="00C22E33" w:rsidRPr="001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1E" w:rsidRDefault="00B27E1E" w:rsidP="004825D0">
      <w:pPr>
        <w:spacing w:after="0" w:line="240" w:lineRule="auto"/>
      </w:pPr>
      <w:r>
        <w:separator/>
      </w:r>
    </w:p>
  </w:endnote>
  <w:endnote w:type="continuationSeparator" w:id="0">
    <w:p w:rsidR="00B27E1E" w:rsidRDefault="00B27E1E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1E" w:rsidRDefault="00B27E1E" w:rsidP="004825D0">
      <w:pPr>
        <w:spacing w:after="0" w:line="240" w:lineRule="auto"/>
      </w:pPr>
      <w:r>
        <w:separator/>
      </w:r>
    </w:p>
  </w:footnote>
  <w:footnote w:type="continuationSeparator" w:id="0">
    <w:p w:rsidR="00B27E1E" w:rsidRDefault="00B27E1E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C1"/>
    <w:multiLevelType w:val="hybridMultilevel"/>
    <w:tmpl w:val="D96A4B6E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9A8"/>
    <w:multiLevelType w:val="hybridMultilevel"/>
    <w:tmpl w:val="C20AA3E0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69E1"/>
    <w:multiLevelType w:val="hybridMultilevel"/>
    <w:tmpl w:val="6F0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458C2"/>
    <w:multiLevelType w:val="hybridMultilevel"/>
    <w:tmpl w:val="7800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E0E2C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F89"/>
    <w:multiLevelType w:val="hybridMultilevel"/>
    <w:tmpl w:val="ED6AC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A40D8"/>
    <w:multiLevelType w:val="hybridMultilevel"/>
    <w:tmpl w:val="5B4A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77061"/>
    <w:multiLevelType w:val="hybridMultilevel"/>
    <w:tmpl w:val="CF16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70A40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F74DD"/>
    <w:multiLevelType w:val="hybridMultilevel"/>
    <w:tmpl w:val="BA9E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95A81"/>
    <w:multiLevelType w:val="hybridMultilevel"/>
    <w:tmpl w:val="EAC2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065D"/>
    <w:multiLevelType w:val="hybridMultilevel"/>
    <w:tmpl w:val="C1C64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50663"/>
    <w:multiLevelType w:val="hybridMultilevel"/>
    <w:tmpl w:val="487048C2"/>
    <w:lvl w:ilvl="0" w:tplc="A46C6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57843"/>
    <w:multiLevelType w:val="hybridMultilevel"/>
    <w:tmpl w:val="C3AC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17D5C"/>
    <w:multiLevelType w:val="hybridMultilevel"/>
    <w:tmpl w:val="975A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3"/>
  </w:num>
  <w:num w:numId="4">
    <w:abstractNumId w:val="9"/>
  </w:num>
  <w:num w:numId="5">
    <w:abstractNumId w:val="15"/>
  </w:num>
  <w:num w:numId="6">
    <w:abstractNumId w:val="20"/>
  </w:num>
  <w:num w:numId="7">
    <w:abstractNumId w:val="4"/>
  </w:num>
  <w:num w:numId="8">
    <w:abstractNumId w:val="8"/>
  </w:num>
  <w:num w:numId="9">
    <w:abstractNumId w:val="2"/>
  </w:num>
  <w:num w:numId="10">
    <w:abstractNumId w:val="18"/>
  </w:num>
  <w:num w:numId="11">
    <w:abstractNumId w:val="10"/>
  </w:num>
  <w:num w:numId="12">
    <w:abstractNumId w:val="12"/>
  </w:num>
  <w:num w:numId="13">
    <w:abstractNumId w:val="6"/>
  </w:num>
  <w:num w:numId="14">
    <w:abstractNumId w:val="19"/>
  </w:num>
  <w:num w:numId="15">
    <w:abstractNumId w:val="2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1"/>
  </w:num>
  <w:num w:numId="21">
    <w:abstractNumId w:val="5"/>
  </w:num>
  <w:num w:numId="22">
    <w:abstractNumId w:val="0"/>
  </w:num>
  <w:num w:numId="23">
    <w:abstractNumId w:val="22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13A21"/>
    <w:rsid w:val="00020E4D"/>
    <w:rsid w:val="00021675"/>
    <w:rsid w:val="00030BB8"/>
    <w:rsid w:val="00033F1A"/>
    <w:rsid w:val="00050B73"/>
    <w:rsid w:val="00052842"/>
    <w:rsid w:val="00062E84"/>
    <w:rsid w:val="000B1A3F"/>
    <w:rsid w:val="000B231B"/>
    <w:rsid w:val="000B4769"/>
    <w:rsid w:val="000C586C"/>
    <w:rsid w:val="000D112E"/>
    <w:rsid w:val="000E4F6F"/>
    <w:rsid w:val="001058EE"/>
    <w:rsid w:val="00105B8E"/>
    <w:rsid w:val="00110799"/>
    <w:rsid w:val="00113250"/>
    <w:rsid w:val="00114184"/>
    <w:rsid w:val="00124B26"/>
    <w:rsid w:val="00124D05"/>
    <w:rsid w:val="001273DE"/>
    <w:rsid w:val="001620FF"/>
    <w:rsid w:val="001627AB"/>
    <w:rsid w:val="00166866"/>
    <w:rsid w:val="00180CD0"/>
    <w:rsid w:val="0018318F"/>
    <w:rsid w:val="001873AC"/>
    <w:rsid w:val="00187B43"/>
    <w:rsid w:val="001A1C93"/>
    <w:rsid w:val="001D796F"/>
    <w:rsid w:val="001F2B24"/>
    <w:rsid w:val="001F561C"/>
    <w:rsid w:val="00202208"/>
    <w:rsid w:val="002145F7"/>
    <w:rsid w:val="002201F6"/>
    <w:rsid w:val="00221F2B"/>
    <w:rsid w:val="0022452C"/>
    <w:rsid w:val="00230ECD"/>
    <w:rsid w:val="00245292"/>
    <w:rsid w:val="00280094"/>
    <w:rsid w:val="00284B3A"/>
    <w:rsid w:val="00286671"/>
    <w:rsid w:val="0029123F"/>
    <w:rsid w:val="00296013"/>
    <w:rsid w:val="002A5FDC"/>
    <w:rsid w:val="002B07F2"/>
    <w:rsid w:val="002B37F0"/>
    <w:rsid w:val="002B4FAF"/>
    <w:rsid w:val="002C04CA"/>
    <w:rsid w:val="002E4D91"/>
    <w:rsid w:val="002F20FF"/>
    <w:rsid w:val="002F328E"/>
    <w:rsid w:val="00302B12"/>
    <w:rsid w:val="00305819"/>
    <w:rsid w:val="00320497"/>
    <w:rsid w:val="00321807"/>
    <w:rsid w:val="00322541"/>
    <w:rsid w:val="003276A5"/>
    <w:rsid w:val="00333392"/>
    <w:rsid w:val="0034488C"/>
    <w:rsid w:val="00344954"/>
    <w:rsid w:val="00345112"/>
    <w:rsid w:val="00351F4C"/>
    <w:rsid w:val="0035225F"/>
    <w:rsid w:val="0037394F"/>
    <w:rsid w:val="003767D9"/>
    <w:rsid w:val="00385235"/>
    <w:rsid w:val="00385793"/>
    <w:rsid w:val="00396D86"/>
    <w:rsid w:val="003B04E7"/>
    <w:rsid w:val="003D09E4"/>
    <w:rsid w:val="003D6643"/>
    <w:rsid w:val="003E1A18"/>
    <w:rsid w:val="003E1D7C"/>
    <w:rsid w:val="00405238"/>
    <w:rsid w:val="00434607"/>
    <w:rsid w:val="00434CF9"/>
    <w:rsid w:val="00440253"/>
    <w:rsid w:val="00444E92"/>
    <w:rsid w:val="0046525F"/>
    <w:rsid w:val="00465FF8"/>
    <w:rsid w:val="00481C38"/>
    <w:rsid w:val="004825D0"/>
    <w:rsid w:val="00497F62"/>
    <w:rsid w:val="004C7B96"/>
    <w:rsid w:val="004C7F47"/>
    <w:rsid w:val="004F09D0"/>
    <w:rsid w:val="004F5550"/>
    <w:rsid w:val="0050331E"/>
    <w:rsid w:val="005146F6"/>
    <w:rsid w:val="00520FAC"/>
    <w:rsid w:val="00521F02"/>
    <w:rsid w:val="005323DF"/>
    <w:rsid w:val="00536975"/>
    <w:rsid w:val="00545D68"/>
    <w:rsid w:val="0057567C"/>
    <w:rsid w:val="0057746D"/>
    <w:rsid w:val="00591723"/>
    <w:rsid w:val="0059179F"/>
    <w:rsid w:val="005925D3"/>
    <w:rsid w:val="005A7FD2"/>
    <w:rsid w:val="005B33D4"/>
    <w:rsid w:val="005B4EBB"/>
    <w:rsid w:val="005B5911"/>
    <w:rsid w:val="005C0DBA"/>
    <w:rsid w:val="005C2D28"/>
    <w:rsid w:val="005C6E14"/>
    <w:rsid w:val="005D2A29"/>
    <w:rsid w:val="005E509E"/>
    <w:rsid w:val="005F406B"/>
    <w:rsid w:val="005F600A"/>
    <w:rsid w:val="005F67C6"/>
    <w:rsid w:val="00601923"/>
    <w:rsid w:val="00603FA6"/>
    <w:rsid w:val="00606DFD"/>
    <w:rsid w:val="00610923"/>
    <w:rsid w:val="00613932"/>
    <w:rsid w:val="00616BA1"/>
    <w:rsid w:val="0063616D"/>
    <w:rsid w:val="006431CD"/>
    <w:rsid w:val="00646325"/>
    <w:rsid w:val="0064755F"/>
    <w:rsid w:val="0067482B"/>
    <w:rsid w:val="0067566F"/>
    <w:rsid w:val="00680C53"/>
    <w:rsid w:val="006819CB"/>
    <w:rsid w:val="00693B65"/>
    <w:rsid w:val="006A3D43"/>
    <w:rsid w:val="006A65A2"/>
    <w:rsid w:val="006B1DF6"/>
    <w:rsid w:val="006B353D"/>
    <w:rsid w:val="006B4499"/>
    <w:rsid w:val="006C0AA1"/>
    <w:rsid w:val="006D1A6A"/>
    <w:rsid w:val="006D41A5"/>
    <w:rsid w:val="006D6662"/>
    <w:rsid w:val="006E24F3"/>
    <w:rsid w:val="006E3123"/>
    <w:rsid w:val="006E7416"/>
    <w:rsid w:val="00703794"/>
    <w:rsid w:val="007068BA"/>
    <w:rsid w:val="00706F70"/>
    <w:rsid w:val="0071338C"/>
    <w:rsid w:val="007315A8"/>
    <w:rsid w:val="00733655"/>
    <w:rsid w:val="007356A8"/>
    <w:rsid w:val="007503A1"/>
    <w:rsid w:val="007836A8"/>
    <w:rsid w:val="007846D7"/>
    <w:rsid w:val="00792018"/>
    <w:rsid w:val="007A28D9"/>
    <w:rsid w:val="007B791D"/>
    <w:rsid w:val="007C6674"/>
    <w:rsid w:val="00822413"/>
    <w:rsid w:val="00836F4E"/>
    <w:rsid w:val="0084555C"/>
    <w:rsid w:val="0084617A"/>
    <w:rsid w:val="00850210"/>
    <w:rsid w:val="00863940"/>
    <w:rsid w:val="00871BD9"/>
    <w:rsid w:val="00872A01"/>
    <w:rsid w:val="00883B25"/>
    <w:rsid w:val="00884E2E"/>
    <w:rsid w:val="008A0281"/>
    <w:rsid w:val="008B0AEC"/>
    <w:rsid w:val="008D1D04"/>
    <w:rsid w:val="008D739F"/>
    <w:rsid w:val="008E3C21"/>
    <w:rsid w:val="008E5C73"/>
    <w:rsid w:val="008F3611"/>
    <w:rsid w:val="009079C6"/>
    <w:rsid w:val="0093302C"/>
    <w:rsid w:val="00952B42"/>
    <w:rsid w:val="0095750D"/>
    <w:rsid w:val="00972C8D"/>
    <w:rsid w:val="00984AFE"/>
    <w:rsid w:val="009A20D9"/>
    <w:rsid w:val="009B4B03"/>
    <w:rsid w:val="009B6ADD"/>
    <w:rsid w:val="009C1F13"/>
    <w:rsid w:val="009E08F0"/>
    <w:rsid w:val="009E1D57"/>
    <w:rsid w:val="009F6B19"/>
    <w:rsid w:val="00A14984"/>
    <w:rsid w:val="00A23040"/>
    <w:rsid w:val="00A2576F"/>
    <w:rsid w:val="00A310FB"/>
    <w:rsid w:val="00A3329D"/>
    <w:rsid w:val="00A41B67"/>
    <w:rsid w:val="00A45468"/>
    <w:rsid w:val="00A50B9F"/>
    <w:rsid w:val="00A5519C"/>
    <w:rsid w:val="00A57056"/>
    <w:rsid w:val="00A6168B"/>
    <w:rsid w:val="00A6346B"/>
    <w:rsid w:val="00A664D1"/>
    <w:rsid w:val="00A834F5"/>
    <w:rsid w:val="00A85671"/>
    <w:rsid w:val="00A921EE"/>
    <w:rsid w:val="00AA6848"/>
    <w:rsid w:val="00AB4917"/>
    <w:rsid w:val="00AC0FE5"/>
    <w:rsid w:val="00AC6E03"/>
    <w:rsid w:val="00AD2179"/>
    <w:rsid w:val="00AD23D1"/>
    <w:rsid w:val="00AD2734"/>
    <w:rsid w:val="00AD76C2"/>
    <w:rsid w:val="00B0274D"/>
    <w:rsid w:val="00B23A05"/>
    <w:rsid w:val="00B27E1E"/>
    <w:rsid w:val="00B34490"/>
    <w:rsid w:val="00B37879"/>
    <w:rsid w:val="00B438FC"/>
    <w:rsid w:val="00B535DD"/>
    <w:rsid w:val="00B5548B"/>
    <w:rsid w:val="00B56D8D"/>
    <w:rsid w:val="00B61C9C"/>
    <w:rsid w:val="00B73E70"/>
    <w:rsid w:val="00B7411B"/>
    <w:rsid w:val="00B82A6F"/>
    <w:rsid w:val="00B854FB"/>
    <w:rsid w:val="00BA0D8F"/>
    <w:rsid w:val="00BA5A2B"/>
    <w:rsid w:val="00BB5D53"/>
    <w:rsid w:val="00BC12F0"/>
    <w:rsid w:val="00BD5185"/>
    <w:rsid w:val="00BE4DF9"/>
    <w:rsid w:val="00BF1C3A"/>
    <w:rsid w:val="00C01E7C"/>
    <w:rsid w:val="00C11BEC"/>
    <w:rsid w:val="00C22457"/>
    <w:rsid w:val="00C22E33"/>
    <w:rsid w:val="00C256B7"/>
    <w:rsid w:val="00C33538"/>
    <w:rsid w:val="00C34E77"/>
    <w:rsid w:val="00C368C2"/>
    <w:rsid w:val="00C500F1"/>
    <w:rsid w:val="00C5353D"/>
    <w:rsid w:val="00C55895"/>
    <w:rsid w:val="00C67873"/>
    <w:rsid w:val="00C71312"/>
    <w:rsid w:val="00C72EDC"/>
    <w:rsid w:val="00C75ED9"/>
    <w:rsid w:val="00C80067"/>
    <w:rsid w:val="00C83E67"/>
    <w:rsid w:val="00C92D15"/>
    <w:rsid w:val="00C95E5F"/>
    <w:rsid w:val="00CA7DDE"/>
    <w:rsid w:val="00CB21E7"/>
    <w:rsid w:val="00CB62AB"/>
    <w:rsid w:val="00CB774E"/>
    <w:rsid w:val="00CC005D"/>
    <w:rsid w:val="00CC559A"/>
    <w:rsid w:val="00CC5E95"/>
    <w:rsid w:val="00CD0094"/>
    <w:rsid w:val="00CD0BBB"/>
    <w:rsid w:val="00CD3054"/>
    <w:rsid w:val="00CD44B9"/>
    <w:rsid w:val="00CD4C80"/>
    <w:rsid w:val="00D251E3"/>
    <w:rsid w:val="00D33C5E"/>
    <w:rsid w:val="00D3633E"/>
    <w:rsid w:val="00D46E36"/>
    <w:rsid w:val="00D56DBF"/>
    <w:rsid w:val="00D65376"/>
    <w:rsid w:val="00D8200B"/>
    <w:rsid w:val="00D838E9"/>
    <w:rsid w:val="00D940CA"/>
    <w:rsid w:val="00D94D01"/>
    <w:rsid w:val="00D97FB5"/>
    <w:rsid w:val="00DD50FF"/>
    <w:rsid w:val="00DD55E1"/>
    <w:rsid w:val="00DD6658"/>
    <w:rsid w:val="00DD7BD4"/>
    <w:rsid w:val="00DE2670"/>
    <w:rsid w:val="00E21910"/>
    <w:rsid w:val="00E30F21"/>
    <w:rsid w:val="00E67C72"/>
    <w:rsid w:val="00E73F34"/>
    <w:rsid w:val="00E87BE8"/>
    <w:rsid w:val="00EB4733"/>
    <w:rsid w:val="00EC3A5B"/>
    <w:rsid w:val="00ED0C71"/>
    <w:rsid w:val="00ED13AC"/>
    <w:rsid w:val="00ED14DD"/>
    <w:rsid w:val="00EE0304"/>
    <w:rsid w:val="00EF305E"/>
    <w:rsid w:val="00F242DC"/>
    <w:rsid w:val="00F35F52"/>
    <w:rsid w:val="00F47E58"/>
    <w:rsid w:val="00F541C4"/>
    <w:rsid w:val="00F55F1C"/>
    <w:rsid w:val="00F82AA1"/>
    <w:rsid w:val="00FB25FB"/>
    <w:rsid w:val="00FB27C3"/>
    <w:rsid w:val="00FB4FE1"/>
    <w:rsid w:val="00FC38E2"/>
    <w:rsid w:val="00FE25C2"/>
    <w:rsid w:val="00FE3652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17FB-8BA3-427B-AF60-296A7C2E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13</cp:revision>
  <dcterms:created xsi:type="dcterms:W3CDTF">2015-03-05T08:36:00Z</dcterms:created>
  <dcterms:modified xsi:type="dcterms:W3CDTF">2015-03-25T15:14:00Z</dcterms:modified>
</cp:coreProperties>
</file>